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5C4" w:rsidRDefault="00AB75C4" w:rsidP="00AB75C4">
      <w:pPr>
        <w:pStyle w:val="a4"/>
        <w:spacing w:after="0" w:line="240" w:lineRule="auto"/>
        <w:ind w:left="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Описание</w:t>
      </w:r>
    </w:p>
    <w:p w:rsidR="00AB75C4" w:rsidRDefault="00AB75C4" w:rsidP="00AB75C4">
      <w:pPr>
        <w:pStyle w:val="a4"/>
        <w:spacing w:after="0" w:line="240" w:lineRule="auto"/>
        <w:ind w:left="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 дополнительной общеразвивающей образовательной</w:t>
      </w:r>
    </w:p>
    <w:p w:rsidR="00AB75C4" w:rsidRDefault="00AB75C4" w:rsidP="00AB75C4">
      <w:pPr>
        <w:pStyle w:val="a4"/>
        <w:spacing w:after="0" w:line="240" w:lineRule="auto"/>
        <w:ind w:left="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модифицированной программе "Будущее России", </w:t>
      </w:r>
    </w:p>
    <w:p w:rsidR="00AB75C4" w:rsidRDefault="00AB75C4" w:rsidP="00AB75C4">
      <w:pPr>
        <w:pStyle w:val="a4"/>
        <w:spacing w:after="0" w:line="240" w:lineRule="auto"/>
        <w:ind w:left="426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возраст учащихся 8-12 лет, срок реализации 1 год.</w:t>
      </w:r>
    </w:p>
    <w:p w:rsidR="00AB75C4" w:rsidRPr="00460542" w:rsidRDefault="00AB75C4" w:rsidP="00AB75C4">
      <w:pPr>
        <w:pStyle w:val="a4"/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AB75C4" w:rsidRPr="00AB75C4" w:rsidRDefault="00AB75C4" w:rsidP="00AB75C4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75C4">
        <w:rPr>
          <w:rFonts w:ascii="Times New Roman" w:hAnsi="Times New Roman" w:cs="Times New Roman"/>
          <w:sz w:val="24"/>
          <w:szCs w:val="24"/>
        </w:rPr>
        <w:t>Программа "Будущее России" имеет военно-патриотическую направленность и призвана решать проблему патриотического воспитания, способствовать формированию у обучающихся общественно-значимых ориентаций, готовности к службе. Она направлена на формирование у детей профессионально значимых умений, навыков, развитие готовности к их активному проявлению в различных сферах жизни общества, особенно в процессе военной в и других видов государственной службы.</w:t>
      </w:r>
    </w:p>
    <w:p w:rsidR="00AB75C4" w:rsidRPr="00AB75C4" w:rsidRDefault="00AB75C4" w:rsidP="00AB75C4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75C4">
        <w:rPr>
          <w:rFonts w:ascii="Times New Roman" w:hAnsi="Times New Roman" w:cs="Times New Roman"/>
          <w:sz w:val="24"/>
          <w:szCs w:val="24"/>
        </w:rPr>
        <w:t>Актуальность программы заключается в том, что она включает в себя начальную военную подготовку и мероприятия военно-патриотической направленности. Такой подход к данному направлению работы позволит более полно сформировать качества, умения, навыки, необходимые будущему защитнику Отечества.</w:t>
      </w:r>
    </w:p>
    <w:p w:rsidR="00AB75C4" w:rsidRPr="00AB75C4" w:rsidRDefault="00AB75C4" w:rsidP="00AB75C4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75C4">
        <w:rPr>
          <w:rFonts w:ascii="Times New Roman" w:hAnsi="Times New Roman" w:cs="Times New Roman"/>
          <w:sz w:val="24"/>
          <w:szCs w:val="24"/>
        </w:rPr>
        <w:t>Отличается программа внутренней организованностью каждого блока, составлена с учетом особенностей организации  и формирования групп детей, режима и временных параметров осуществления деятельности. Занятия проводятся комплексно – изучается материал сразу нескольких разделов. Мероприятия военно-патриотической направленности приурочены к памятным датам истории нашей страны.</w:t>
      </w:r>
    </w:p>
    <w:p w:rsidR="00AB75C4" w:rsidRDefault="00AB75C4" w:rsidP="00AB75C4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75C4">
        <w:rPr>
          <w:rFonts w:ascii="Times New Roman" w:hAnsi="Times New Roman" w:cs="Times New Roman"/>
          <w:sz w:val="24"/>
          <w:szCs w:val="24"/>
        </w:rPr>
        <w:tab/>
        <w:t>Сроки реализации: Программа рассчитана на один год. Занятия проводятся с каждой группой обучаемых один академический час в день, всего 128 часов. При проведении занятий максимально используется принцип наглядности. С этой целью используются видеофильмы, плакаты, учебное оружие и снаряжение, личный показ педагогов.</w:t>
      </w:r>
    </w:p>
    <w:p w:rsidR="00AB75C4" w:rsidRPr="00AB75C4" w:rsidRDefault="00AB75C4" w:rsidP="00AB75C4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B75C4" w:rsidRPr="00460542" w:rsidRDefault="00AB75C4" w:rsidP="00AB75C4">
      <w:pPr>
        <w:pStyle w:val="a4"/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60542">
        <w:rPr>
          <w:rFonts w:ascii="Times New Roman" w:hAnsi="Times New Roman" w:cs="Times New Roman"/>
          <w:b/>
          <w:sz w:val="27"/>
          <w:szCs w:val="27"/>
        </w:rPr>
        <w:t>Цели и задачи программы:</w:t>
      </w:r>
    </w:p>
    <w:p w:rsidR="00AB75C4" w:rsidRPr="00AB75C4" w:rsidRDefault="00AB75C4" w:rsidP="00AB75C4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B75C4">
        <w:rPr>
          <w:rFonts w:ascii="Times New Roman" w:hAnsi="Times New Roman" w:cs="Times New Roman"/>
          <w:sz w:val="24"/>
          <w:szCs w:val="24"/>
        </w:rPr>
        <w:t>воспитание патриотизма и гордости за Отечество, уважения к истории страны, края;</w:t>
      </w:r>
    </w:p>
    <w:p w:rsidR="00AB75C4" w:rsidRPr="00AB75C4" w:rsidRDefault="00AB75C4" w:rsidP="00AB75C4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B75C4">
        <w:rPr>
          <w:rFonts w:ascii="Times New Roman" w:hAnsi="Times New Roman" w:cs="Times New Roman"/>
          <w:sz w:val="24"/>
          <w:szCs w:val="24"/>
        </w:rPr>
        <w:t>осознание учащимся своего долга по защите России;</w:t>
      </w:r>
    </w:p>
    <w:p w:rsidR="00AB75C4" w:rsidRPr="00AB75C4" w:rsidRDefault="00AB75C4" w:rsidP="00AB75C4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B75C4">
        <w:rPr>
          <w:rFonts w:ascii="Times New Roman" w:hAnsi="Times New Roman" w:cs="Times New Roman"/>
          <w:sz w:val="24"/>
          <w:szCs w:val="24"/>
        </w:rPr>
        <w:t>морально-психологическая подготовка к службе в Вооруженных Силах Российской Федерации;</w:t>
      </w:r>
    </w:p>
    <w:p w:rsidR="00AB75C4" w:rsidRPr="00AB75C4" w:rsidRDefault="00AB75C4" w:rsidP="00AB75C4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B75C4">
        <w:rPr>
          <w:rFonts w:ascii="Times New Roman" w:hAnsi="Times New Roman" w:cs="Times New Roman"/>
          <w:sz w:val="24"/>
          <w:szCs w:val="24"/>
        </w:rPr>
        <w:t>воспитание ответственности за порученное дело;</w:t>
      </w:r>
    </w:p>
    <w:p w:rsidR="00AB75C4" w:rsidRPr="00AB75C4" w:rsidRDefault="00AB75C4" w:rsidP="00AB75C4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B75C4">
        <w:rPr>
          <w:rFonts w:ascii="Times New Roman" w:hAnsi="Times New Roman" w:cs="Times New Roman"/>
          <w:sz w:val="24"/>
          <w:szCs w:val="24"/>
        </w:rPr>
        <w:t>воспитание умения подчиняться законам и приказам;</w:t>
      </w:r>
    </w:p>
    <w:p w:rsidR="00AB75C4" w:rsidRPr="00AB75C4" w:rsidRDefault="00AB75C4" w:rsidP="00AB75C4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B75C4">
        <w:rPr>
          <w:rFonts w:ascii="Times New Roman" w:hAnsi="Times New Roman" w:cs="Times New Roman"/>
          <w:sz w:val="24"/>
          <w:szCs w:val="24"/>
        </w:rPr>
        <w:t>научить учащихся быть контактными, уметь строить взаимоотношения с окружающими, работать в команде.</w:t>
      </w:r>
    </w:p>
    <w:p w:rsidR="00AB75C4" w:rsidRPr="00AB75C4" w:rsidRDefault="00AB75C4" w:rsidP="00AB75C4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B75C4">
        <w:rPr>
          <w:rFonts w:ascii="Times New Roman" w:hAnsi="Times New Roman" w:cs="Times New Roman"/>
          <w:sz w:val="24"/>
          <w:szCs w:val="24"/>
        </w:rPr>
        <w:t xml:space="preserve">приобщение к здоровому образу жизни, отказ от вредных привычек; </w:t>
      </w:r>
    </w:p>
    <w:p w:rsidR="00AB75C4" w:rsidRPr="00AB75C4" w:rsidRDefault="00AB75C4" w:rsidP="00AB75C4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B75C4">
        <w:rPr>
          <w:rFonts w:ascii="Times New Roman" w:hAnsi="Times New Roman" w:cs="Times New Roman"/>
          <w:sz w:val="24"/>
          <w:szCs w:val="24"/>
        </w:rPr>
        <w:t>выработка необходимых физических качеств;</w:t>
      </w:r>
    </w:p>
    <w:p w:rsidR="00AB75C4" w:rsidRPr="00AB75C4" w:rsidRDefault="00AB75C4" w:rsidP="00AB75C4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B75C4">
        <w:rPr>
          <w:rFonts w:ascii="Times New Roman" w:hAnsi="Times New Roman" w:cs="Times New Roman"/>
          <w:sz w:val="24"/>
          <w:szCs w:val="24"/>
        </w:rPr>
        <w:t>изучение истории Вооруженных Сил Российской Федерации;</w:t>
      </w:r>
    </w:p>
    <w:p w:rsidR="00AB75C4" w:rsidRPr="00AB75C4" w:rsidRDefault="00AB75C4" w:rsidP="00AB75C4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B75C4">
        <w:rPr>
          <w:rFonts w:ascii="Times New Roman" w:hAnsi="Times New Roman" w:cs="Times New Roman"/>
          <w:sz w:val="24"/>
          <w:szCs w:val="24"/>
        </w:rPr>
        <w:t>получение знаний  о различных видах вооружения и боевой техники;</w:t>
      </w:r>
    </w:p>
    <w:p w:rsidR="00AB75C4" w:rsidRPr="00AB75C4" w:rsidRDefault="00AB75C4" w:rsidP="00AB75C4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B75C4">
        <w:rPr>
          <w:rFonts w:ascii="Times New Roman" w:hAnsi="Times New Roman" w:cs="Times New Roman"/>
          <w:sz w:val="24"/>
          <w:szCs w:val="24"/>
        </w:rPr>
        <w:t>знакомство с важнейшими положениями общевоинских уставов;</w:t>
      </w:r>
    </w:p>
    <w:p w:rsidR="00AB75C4" w:rsidRPr="00AB75C4" w:rsidRDefault="00AB75C4" w:rsidP="00AB75C4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B75C4">
        <w:rPr>
          <w:rFonts w:ascii="Times New Roman" w:hAnsi="Times New Roman" w:cs="Times New Roman"/>
          <w:sz w:val="24"/>
          <w:szCs w:val="24"/>
        </w:rPr>
        <w:t>выработка сп</w:t>
      </w:r>
      <w:bookmarkStart w:id="0" w:name="_GoBack"/>
      <w:bookmarkEnd w:id="0"/>
      <w:r w:rsidRPr="00AB75C4">
        <w:rPr>
          <w:rFonts w:ascii="Times New Roman" w:hAnsi="Times New Roman" w:cs="Times New Roman"/>
          <w:sz w:val="24"/>
          <w:szCs w:val="24"/>
        </w:rPr>
        <w:t>ециальных навыков по: строевой и огневой подготовкам; защите от оружия массового поражения; действиям солдата в оборонительном и наступательном бою.</w:t>
      </w:r>
    </w:p>
    <w:p w:rsidR="00AB75C4" w:rsidRDefault="00AB75C4" w:rsidP="00AB75C4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7"/>
          <w:szCs w:val="27"/>
        </w:rPr>
      </w:pPr>
    </w:p>
    <w:p w:rsidR="00AB75C4" w:rsidRPr="00460542" w:rsidRDefault="00AB75C4" w:rsidP="00AB75C4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7"/>
          <w:szCs w:val="27"/>
        </w:rPr>
      </w:pPr>
      <w:hyperlink r:id="rId6" w:history="1">
        <w:r>
          <w:rPr>
            <w:rStyle w:val="a3"/>
          </w:rPr>
          <w:t>http://podvig-magadan.ru/wp-content/uploads/2015/03/Bydyschee-Rossii.pdf</w:t>
        </w:r>
      </w:hyperlink>
    </w:p>
    <w:p w:rsidR="00C25D27" w:rsidRDefault="00C25D27"/>
    <w:sectPr w:rsidR="00C25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A07D3"/>
    <w:multiLevelType w:val="hybridMultilevel"/>
    <w:tmpl w:val="D73A764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DD0"/>
    <w:rsid w:val="00A14DD0"/>
    <w:rsid w:val="00AB75C4"/>
    <w:rsid w:val="00C2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75C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B75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75C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B75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dvig-magadan.ru/wp-content/uploads/2015/03/Bydyschee-Rossii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2020-05-15T00:13:00Z</dcterms:created>
  <dcterms:modified xsi:type="dcterms:W3CDTF">2020-05-15T00:14:00Z</dcterms:modified>
</cp:coreProperties>
</file>