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5" w:rsidRDefault="00B45985" w:rsidP="00B45985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Описание</w:t>
      </w:r>
    </w:p>
    <w:p w:rsidR="00B45985" w:rsidRDefault="00B45985" w:rsidP="00B45985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 дополнительной общеразвивающей образовательной </w:t>
      </w:r>
    </w:p>
    <w:p w:rsidR="00B45985" w:rsidRDefault="00B45985" w:rsidP="00B45985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модифицированной программе "Допризывная подготовка"</w:t>
      </w:r>
    </w:p>
    <w:p w:rsidR="00B45985" w:rsidRDefault="00B45985" w:rsidP="00B45985">
      <w:pPr>
        <w:suppressAutoHyphens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возраст учащихся 13-17 лет, срок реализации 2 года.</w:t>
      </w:r>
    </w:p>
    <w:p w:rsidR="00B45985" w:rsidRPr="00B45985" w:rsidRDefault="00B45985" w:rsidP="00B45985">
      <w:pPr>
        <w:suppressAutoHyphens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B45985">
        <w:rPr>
          <w:sz w:val="24"/>
          <w:szCs w:val="24"/>
        </w:rPr>
        <w:t>Программа "Допризывная подготовка" имеет военно-патриотическую направленность и призвана воспитывать у подростков уважение и любовь к Родине, её героическому прошлому, к традициям Вооруженных Сил Российской Федерации, способствует формированию знаний, умений и навыков, необходимых для будущих защитников Отечества, сохранению и укреплению здоровья, развитию социальной активности обучающихся, решению проблемы расширения образовательного пространства.</w:t>
      </w:r>
    </w:p>
    <w:p w:rsidR="00B45985" w:rsidRPr="00B45985" w:rsidRDefault="00B45985" w:rsidP="00B45985">
      <w:pPr>
        <w:suppressAutoHyphens/>
        <w:jc w:val="both"/>
        <w:rPr>
          <w:sz w:val="24"/>
          <w:szCs w:val="24"/>
        </w:rPr>
      </w:pPr>
      <w:r w:rsidRPr="00B45985">
        <w:rPr>
          <w:sz w:val="24"/>
          <w:szCs w:val="24"/>
        </w:rPr>
        <w:tab/>
      </w:r>
      <w:proofErr w:type="gramStart"/>
      <w:r w:rsidRPr="00B45985">
        <w:rPr>
          <w:sz w:val="24"/>
          <w:szCs w:val="24"/>
        </w:rPr>
        <w:t xml:space="preserve">Данная программа разработана в соответствии с нормативными актами Российской Федерации в части вопросов патриотического воспитания, а именно с Конституцией Российской Федерации, с требованиями законов Российской Федерации "Об образовании в Российской Федерации", "Об обороне", "О военной обязанности и военной службе", "О гражданской обороне", с государственной программой "Патриотическое воспитание граждан Российской Федерации на 2011-2015 годы". </w:t>
      </w:r>
      <w:proofErr w:type="gramEnd"/>
    </w:p>
    <w:p w:rsidR="00B45985" w:rsidRPr="00B45985" w:rsidRDefault="00B45985" w:rsidP="00B45985">
      <w:pPr>
        <w:suppressAutoHyphens/>
        <w:jc w:val="both"/>
        <w:rPr>
          <w:sz w:val="24"/>
          <w:szCs w:val="24"/>
        </w:rPr>
      </w:pPr>
      <w:r w:rsidRPr="00B45985">
        <w:rPr>
          <w:sz w:val="24"/>
          <w:szCs w:val="24"/>
        </w:rPr>
        <w:tab/>
        <w:t>Данная программа адаптирована с дополнительной общеразвивающей образовательной модифицированной программой "Будущее России", возраст учащихся 8-12 лет.</w:t>
      </w:r>
    </w:p>
    <w:p w:rsidR="00B45985" w:rsidRPr="00B45985" w:rsidRDefault="00B45985" w:rsidP="00B45985">
      <w:pPr>
        <w:suppressAutoHyphens/>
        <w:jc w:val="both"/>
        <w:rPr>
          <w:sz w:val="24"/>
          <w:szCs w:val="24"/>
        </w:rPr>
      </w:pPr>
      <w:r w:rsidRPr="00B45985">
        <w:rPr>
          <w:sz w:val="24"/>
          <w:szCs w:val="24"/>
        </w:rPr>
        <w:tab/>
      </w:r>
      <w:r w:rsidRPr="00B45985">
        <w:rPr>
          <w:b/>
          <w:sz w:val="24"/>
          <w:szCs w:val="24"/>
        </w:rPr>
        <w:t>Срок реализации:</w:t>
      </w:r>
      <w:r w:rsidRPr="00B45985">
        <w:rPr>
          <w:sz w:val="24"/>
          <w:szCs w:val="24"/>
        </w:rPr>
        <w:t xml:space="preserve"> Программа рассчитана на два года. Занятия проводятся с каждой группой обучаемых один академический час в день, всего: 288 часов (144 часа в год). При проведении занятий максимально используется принцип наглядности. </w:t>
      </w:r>
      <w:r w:rsidRPr="00B45985">
        <w:rPr>
          <w:sz w:val="24"/>
          <w:szCs w:val="24"/>
        </w:rPr>
        <w:br/>
        <w:t>С этой целью используются видеофильмы, плакаты, учебное оружие и снаряжение, личный показ педагогов.</w:t>
      </w:r>
    </w:p>
    <w:p w:rsidR="00B45985" w:rsidRDefault="00B45985" w:rsidP="00B45985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программы: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воспитание патриотизма и гордости за Отечество, уважения к истории страны, края;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профессиональная ориентация курсантов учреждения на военно – учётные специальности;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допризывная подготовка  молодёжи к службе в Вооружённых силах РФ и повышение мотивации к военной службе в современных условиях;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содействие повышению уровня физической подготовленности молодёжи к военной службе, укреплению их здоровья, формирование общей культуры здорового образа жизни;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профилактика асоциальных проявлений и правонарушений у молодёжи;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lastRenderedPageBreak/>
        <w:t>- выявление, изучение, обобщение и распространение опыта работы учреждений,  организаций и общественных объединений, занимающихся гражданским, военно – патриотическим, духовно – нравственным воспитанием и допризывной подготовкой молодёжи;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изучение истории Вооруженных Сил Российской Федерации;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воспитание умения подчиняться законам и приказам;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ознакомление с важнейшими положениями общевоинских уставов;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>- научить курсантов быть контактными, уметь строить взаимоотношения с окружающими, работать в команде.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ab/>
        <w:t>В ходе реализации Программы обучающиеся приобретут практические умения и навыки по физической подготовке, приемам рукопашного боя, научатся работать с картой, ориентироваться на местности, овладеют приемами стрельбы из различных видов оружия, смогут оказать доврачебную медицинскую помощь. Все эти знания, умения и навыки помогут курсантам в период адаптации к с</w:t>
      </w:r>
      <w:bookmarkStart w:id="0" w:name="_GoBack"/>
      <w:bookmarkEnd w:id="0"/>
      <w:r w:rsidRPr="00B45985">
        <w:rPr>
          <w:sz w:val="24"/>
          <w:szCs w:val="24"/>
        </w:rPr>
        <w:t>лужбе в Вооруженных Силах Российской Федерации, при поступлении в высшие военные учебные заведения.</w:t>
      </w:r>
    </w:p>
    <w:p w:rsidR="00B45985" w:rsidRPr="00B45985" w:rsidRDefault="00B45985" w:rsidP="00B45985">
      <w:pPr>
        <w:jc w:val="both"/>
        <w:rPr>
          <w:sz w:val="24"/>
          <w:szCs w:val="24"/>
        </w:rPr>
      </w:pPr>
      <w:r w:rsidRPr="00B45985">
        <w:rPr>
          <w:sz w:val="24"/>
          <w:szCs w:val="24"/>
        </w:rPr>
        <w:tab/>
        <w:t>Отличительной особенностью программы является достижение высокого результата в профессиональной подготовке молодежи к армейской службе и подготовке к обучению в военных учебных заведениях.</w:t>
      </w:r>
    </w:p>
    <w:p w:rsidR="00B45985" w:rsidRDefault="00B45985" w:rsidP="00B45985">
      <w:pPr>
        <w:jc w:val="both"/>
      </w:pPr>
      <w:hyperlink r:id="rId5" w:history="1">
        <w:r>
          <w:rPr>
            <w:rStyle w:val="a3"/>
          </w:rPr>
          <w:t>http://podvig-magadan.ru/wp-content/uploads/2015/03/Doprizuvnaya.pdf</w:t>
        </w:r>
      </w:hyperlink>
    </w:p>
    <w:p w:rsidR="00C25D27" w:rsidRDefault="00C25D27"/>
    <w:sectPr w:rsidR="00C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D"/>
    <w:rsid w:val="00B45985"/>
    <w:rsid w:val="00C25D27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-magadan.ru/wp-content/uploads/2015/03/Doprizuvna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2020-05-15T00:15:00Z</dcterms:created>
  <dcterms:modified xsi:type="dcterms:W3CDTF">2020-05-15T00:17:00Z</dcterms:modified>
</cp:coreProperties>
</file>